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B5" w:rsidRPr="00DD0686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DD0686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DD0686">
        <w:rPr>
          <w:b/>
          <w:smallCaps/>
          <w:color w:val="6F654B" w:themeColor="text1" w:themeTint="BF"/>
        </w:rPr>
        <w:t xml:space="preserve">Nombre: </w:t>
      </w:r>
      <w:r w:rsidR="00D2454F" w:rsidRPr="00DD0686">
        <w:rPr>
          <w:b/>
          <w:smallCaps/>
          <w:color w:val="6F654B" w:themeColor="text1" w:themeTint="BF"/>
        </w:rPr>
        <w:t xml:space="preserve"> </w:t>
      </w:r>
      <w:r w:rsidR="00D95A0E">
        <w:rPr>
          <w:b/>
          <w:smallCaps/>
          <w:color w:val="6F654B" w:themeColor="text1" w:themeTint="BF"/>
          <w:sz w:val="32"/>
          <w:szCs w:val="20"/>
        </w:rPr>
        <w:t>Jesús Alejandro Charles García</w:t>
      </w:r>
    </w:p>
    <w:p w:rsidR="00877DA6" w:rsidRPr="00DD0686" w:rsidRDefault="00877DA6" w:rsidP="002D0520">
      <w:pPr>
        <w:jc w:val="both"/>
        <w:rPr>
          <w:smallCaps/>
          <w:color w:val="6F654B" w:themeColor="text1" w:themeTint="BF"/>
        </w:rPr>
      </w:pPr>
    </w:p>
    <w:p w:rsidR="009456F9" w:rsidRPr="00DD0686" w:rsidRDefault="009456F9" w:rsidP="002D0520">
      <w:pPr>
        <w:jc w:val="both"/>
        <w:rPr>
          <w:b/>
          <w:smallCaps/>
          <w:color w:val="6F654B" w:themeColor="text1" w:themeTint="BF"/>
        </w:rPr>
      </w:pPr>
    </w:p>
    <w:p w:rsidR="00C22E79" w:rsidRPr="00DD0686" w:rsidRDefault="00C22E79" w:rsidP="00C22E79">
      <w:pPr>
        <w:rPr>
          <w:b/>
          <w:smallCaps/>
          <w:color w:val="6F654B" w:themeColor="text1" w:themeTint="BF"/>
        </w:rPr>
      </w:pPr>
      <w:r w:rsidRPr="00DD0686">
        <w:rPr>
          <w:b/>
          <w:smallCaps/>
          <w:color w:val="6F654B" w:themeColor="text1" w:themeTint="BF"/>
        </w:rPr>
        <w:t xml:space="preserve">Cargo y Adscripción: </w:t>
      </w:r>
    </w:p>
    <w:p w:rsidR="006759F0" w:rsidRPr="00DD0686" w:rsidRDefault="005E7C71" w:rsidP="00FB7C6F">
      <w:pPr>
        <w:pStyle w:val="Prrafodelista"/>
        <w:numPr>
          <w:ilvl w:val="0"/>
          <w:numId w:val="16"/>
        </w:numPr>
        <w:spacing w:after="0"/>
        <w:jc w:val="both"/>
        <w:rPr>
          <w:smallCaps/>
          <w:color w:val="6F654B" w:themeColor="text1" w:themeTint="BF"/>
          <w:szCs w:val="20"/>
        </w:rPr>
      </w:pPr>
      <w:bookmarkStart w:id="0" w:name="_Hlk505244449"/>
      <w:r w:rsidRPr="00DD0686">
        <w:rPr>
          <w:smallCaps/>
          <w:color w:val="6F654B" w:themeColor="text1" w:themeTint="BF"/>
        </w:rPr>
        <w:t>A</w:t>
      </w:r>
      <w:r w:rsidR="00D95A0E">
        <w:rPr>
          <w:smallCaps/>
          <w:color w:val="6F654B" w:themeColor="text1" w:themeTint="BF"/>
        </w:rPr>
        <w:t>uxiliar</w:t>
      </w:r>
      <w:r w:rsidR="00DE2443" w:rsidRPr="00DD0686">
        <w:rPr>
          <w:smallCaps/>
          <w:color w:val="6F654B" w:themeColor="text1" w:themeTint="BF"/>
        </w:rPr>
        <w:t xml:space="preserve"> Jurídic</w:t>
      </w:r>
      <w:r w:rsidR="00717749" w:rsidRPr="00DD0686">
        <w:rPr>
          <w:smallCaps/>
          <w:color w:val="6F654B" w:themeColor="text1" w:themeTint="BF"/>
        </w:rPr>
        <w:t>o</w:t>
      </w:r>
      <w:r w:rsidR="004D3459" w:rsidRPr="00DD0686">
        <w:rPr>
          <w:smallCaps/>
          <w:color w:val="6F654B" w:themeColor="text1" w:themeTint="BF"/>
        </w:rPr>
        <w:t xml:space="preserve"> Civil y Familiar</w:t>
      </w:r>
      <w:r w:rsidR="006F06FF" w:rsidRPr="00DD0686">
        <w:rPr>
          <w:smallCaps/>
          <w:color w:val="6F654B" w:themeColor="text1" w:themeTint="BF"/>
        </w:rPr>
        <w:t xml:space="preserve"> </w:t>
      </w:r>
      <w:r w:rsidR="00445E7C" w:rsidRPr="00DD0686">
        <w:rPr>
          <w:smallCaps/>
          <w:color w:val="6F654B" w:themeColor="text1" w:themeTint="BF"/>
        </w:rPr>
        <w:t>del Instituto Estatal de Defensoría Pública del Poder Judicial del Estado de Coahuila de Zaragoza.</w:t>
      </w:r>
    </w:p>
    <w:bookmarkEnd w:id="0"/>
    <w:p w:rsidR="00C22E79" w:rsidRPr="00DD0686" w:rsidRDefault="00C22E79" w:rsidP="00C22E79">
      <w:pPr>
        <w:rPr>
          <w:color w:val="6F654B" w:themeColor="text1" w:themeTint="BF"/>
        </w:rPr>
      </w:pPr>
    </w:p>
    <w:p w:rsidR="00217A87" w:rsidRPr="00DD0686" w:rsidRDefault="00217A87" w:rsidP="00C22E79">
      <w:pPr>
        <w:rPr>
          <w:color w:val="6F654B" w:themeColor="text1" w:themeTint="BF"/>
        </w:rPr>
      </w:pPr>
    </w:p>
    <w:p w:rsidR="00C8700A" w:rsidRPr="00DD0686" w:rsidRDefault="00C8700A" w:rsidP="00C8700A">
      <w:pPr>
        <w:rPr>
          <w:b/>
          <w:smallCaps/>
          <w:color w:val="6F654B" w:themeColor="text1" w:themeTint="BF"/>
        </w:rPr>
      </w:pPr>
      <w:r w:rsidRPr="00DD0686">
        <w:rPr>
          <w:b/>
          <w:smallCaps/>
          <w:color w:val="6F654B" w:themeColor="text1" w:themeTint="BF"/>
        </w:rPr>
        <w:t>Formación Académica:</w:t>
      </w:r>
    </w:p>
    <w:p w:rsidR="00C8700A" w:rsidRPr="00DD0686" w:rsidRDefault="00C8700A" w:rsidP="00C8700A">
      <w:pPr>
        <w:pStyle w:val="Prrafodelista"/>
        <w:numPr>
          <w:ilvl w:val="0"/>
          <w:numId w:val="16"/>
        </w:numPr>
        <w:jc w:val="both"/>
        <w:rPr>
          <w:smallCaps/>
          <w:color w:val="6F654B" w:themeColor="text1" w:themeTint="BF"/>
        </w:rPr>
      </w:pPr>
      <w:r w:rsidRPr="00DD0686">
        <w:rPr>
          <w:smallCaps/>
          <w:color w:val="6F654B" w:themeColor="text1" w:themeTint="BF"/>
        </w:rPr>
        <w:t>Licenciatura en Derecho</w:t>
      </w:r>
      <w:r w:rsidRPr="00DD0686">
        <w:rPr>
          <w:smallCaps/>
          <w:color w:val="6F654B" w:themeColor="text1" w:themeTint="BF"/>
        </w:rPr>
        <w:t>.</w:t>
      </w:r>
      <w:r w:rsidRPr="00DD0686">
        <w:rPr>
          <w:smallCaps/>
          <w:color w:val="6F654B" w:themeColor="text1" w:themeTint="BF"/>
        </w:rPr>
        <w:t xml:space="preserve"> </w:t>
      </w:r>
    </w:p>
    <w:p w:rsidR="00C8700A" w:rsidRPr="00DD0686" w:rsidRDefault="00C8700A" w:rsidP="00C8700A">
      <w:pPr>
        <w:spacing w:after="0" w:line="240" w:lineRule="auto"/>
        <w:rPr>
          <w:color w:val="6F654B" w:themeColor="text1" w:themeTint="BF"/>
        </w:rPr>
      </w:pPr>
      <w:r w:rsidRPr="00DD0686">
        <w:rPr>
          <w:b/>
          <w:smallCaps/>
          <w:color w:val="6F654B" w:themeColor="text1" w:themeTint="BF"/>
        </w:rPr>
        <w:tab/>
      </w:r>
    </w:p>
    <w:p w:rsidR="00C8700A" w:rsidRPr="00DD0686" w:rsidRDefault="00C8700A" w:rsidP="00C8700A">
      <w:pPr>
        <w:rPr>
          <w:color w:val="6F654B" w:themeColor="text1" w:themeTint="BF"/>
        </w:rPr>
      </w:pPr>
      <w:r w:rsidRPr="00DD0686">
        <w:rPr>
          <w:color w:val="6F654B" w:themeColor="text1" w:themeTint="BF"/>
        </w:rPr>
        <w:tab/>
      </w:r>
      <w:bookmarkStart w:id="1" w:name="_GoBack"/>
      <w:bookmarkEnd w:id="1"/>
    </w:p>
    <w:p w:rsidR="00DD0686" w:rsidRPr="00DD0686" w:rsidRDefault="00DD0686" w:rsidP="00DD0686">
      <w:pPr>
        <w:rPr>
          <w:b/>
          <w:smallCaps/>
          <w:color w:val="6F654B" w:themeColor="text1" w:themeTint="BF"/>
        </w:rPr>
      </w:pPr>
      <w:r w:rsidRPr="00DD0686">
        <w:rPr>
          <w:b/>
          <w:smallCaps/>
          <w:color w:val="6F654B" w:themeColor="text1" w:themeTint="BF"/>
        </w:rPr>
        <w:t>Experiencia Laboral:</w:t>
      </w:r>
    </w:p>
    <w:p w:rsidR="001869B7" w:rsidRPr="001869B7" w:rsidRDefault="001869B7" w:rsidP="001869B7">
      <w:pPr>
        <w:pStyle w:val="Prrafodelista"/>
        <w:numPr>
          <w:ilvl w:val="0"/>
          <w:numId w:val="16"/>
        </w:numPr>
        <w:spacing w:after="0"/>
        <w:jc w:val="both"/>
        <w:rPr>
          <w:smallCaps/>
          <w:color w:val="6F654B" w:themeColor="text1" w:themeTint="BF"/>
          <w:szCs w:val="20"/>
        </w:rPr>
      </w:pPr>
      <w:r w:rsidRPr="001869B7">
        <w:rPr>
          <w:smallCaps/>
          <w:color w:val="6F654B" w:themeColor="text1" w:themeTint="BF"/>
          <w:szCs w:val="20"/>
        </w:rPr>
        <w:t>Empleado Administrativo Ateneo fuente</w:t>
      </w:r>
      <w:r>
        <w:rPr>
          <w:smallCaps/>
          <w:color w:val="6F654B" w:themeColor="text1" w:themeTint="BF"/>
          <w:szCs w:val="20"/>
        </w:rPr>
        <w:t>;</w:t>
      </w:r>
    </w:p>
    <w:p w:rsidR="001869B7" w:rsidRPr="001869B7" w:rsidRDefault="001869B7" w:rsidP="001869B7">
      <w:pPr>
        <w:pStyle w:val="Prrafodelista"/>
        <w:numPr>
          <w:ilvl w:val="0"/>
          <w:numId w:val="16"/>
        </w:numPr>
        <w:spacing w:after="0"/>
        <w:jc w:val="both"/>
        <w:rPr>
          <w:smallCaps/>
          <w:color w:val="6F654B" w:themeColor="text1" w:themeTint="BF"/>
          <w:szCs w:val="20"/>
        </w:rPr>
      </w:pPr>
      <w:r w:rsidRPr="001869B7">
        <w:rPr>
          <w:smallCaps/>
          <w:color w:val="6F654B" w:themeColor="text1" w:themeTint="BF"/>
          <w:szCs w:val="20"/>
        </w:rPr>
        <w:t>Empleado Administrativo Presidencia Municipal Parras de la Fuente</w:t>
      </w:r>
      <w:r>
        <w:rPr>
          <w:smallCaps/>
          <w:color w:val="6F654B" w:themeColor="text1" w:themeTint="BF"/>
          <w:szCs w:val="20"/>
        </w:rPr>
        <w:t>;</w:t>
      </w:r>
    </w:p>
    <w:p w:rsidR="00DD0686" w:rsidRPr="001869B7" w:rsidRDefault="001869B7" w:rsidP="001869B7">
      <w:pPr>
        <w:pStyle w:val="Prrafodelista"/>
        <w:numPr>
          <w:ilvl w:val="0"/>
          <w:numId w:val="16"/>
        </w:numPr>
        <w:spacing w:after="0"/>
        <w:jc w:val="both"/>
        <w:rPr>
          <w:b/>
          <w:smallCaps/>
          <w:color w:val="6F654B" w:themeColor="text1" w:themeTint="BF"/>
          <w:sz w:val="24"/>
        </w:rPr>
      </w:pPr>
      <w:r w:rsidRPr="001869B7">
        <w:rPr>
          <w:smallCaps/>
          <w:color w:val="6F654B" w:themeColor="text1" w:themeTint="BF"/>
          <w:szCs w:val="20"/>
        </w:rPr>
        <w:t>Asesor jurídico Presidencia Municipal Parras de la Fuente</w:t>
      </w:r>
      <w:r>
        <w:rPr>
          <w:smallCaps/>
          <w:color w:val="6F654B" w:themeColor="text1" w:themeTint="BF"/>
          <w:szCs w:val="20"/>
        </w:rPr>
        <w:t>.</w:t>
      </w:r>
    </w:p>
    <w:p w:rsidR="00DD0686" w:rsidRPr="001869B7" w:rsidRDefault="00DD0686" w:rsidP="001869B7">
      <w:pPr>
        <w:jc w:val="both"/>
        <w:rPr>
          <w:b/>
          <w:smallCaps/>
          <w:color w:val="6F654B" w:themeColor="text1" w:themeTint="BF"/>
          <w:sz w:val="24"/>
        </w:rPr>
      </w:pPr>
    </w:p>
    <w:sectPr w:rsidR="00DD0686" w:rsidRPr="001869B7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361" w:rsidRDefault="00510361">
      <w:pPr>
        <w:spacing w:after="0" w:line="240" w:lineRule="auto"/>
      </w:pPr>
      <w:r>
        <w:separator/>
      </w:r>
    </w:p>
  </w:endnote>
  <w:endnote w:type="continuationSeparator" w:id="0">
    <w:p w:rsidR="00510361" w:rsidRDefault="0051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90B21" w:rsidRPr="00790B21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790B21" w:rsidRPr="00790B21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73B42" w:rsidRPr="00E73B42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E73B42" w:rsidRPr="00E73B42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361" w:rsidRDefault="00510361">
      <w:pPr>
        <w:spacing w:after="0" w:line="240" w:lineRule="auto"/>
      </w:pPr>
      <w:r>
        <w:separator/>
      </w:r>
    </w:p>
  </w:footnote>
  <w:footnote w:type="continuationSeparator" w:id="0">
    <w:p w:rsidR="00510361" w:rsidRDefault="0051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16DB2"/>
    <w:multiLevelType w:val="hybridMultilevel"/>
    <w:tmpl w:val="37D2F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3A6F"/>
    <w:multiLevelType w:val="hybridMultilevel"/>
    <w:tmpl w:val="DFC290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F6941"/>
    <w:multiLevelType w:val="hybridMultilevel"/>
    <w:tmpl w:val="766C94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22E76"/>
    <w:multiLevelType w:val="hybridMultilevel"/>
    <w:tmpl w:val="38149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A17D6"/>
    <w:multiLevelType w:val="hybridMultilevel"/>
    <w:tmpl w:val="664010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A76C8"/>
    <w:multiLevelType w:val="hybridMultilevel"/>
    <w:tmpl w:val="38FC73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F3D60"/>
    <w:multiLevelType w:val="hybridMultilevel"/>
    <w:tmpl w:val="9D928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E16A5"/>
    <w:multiLevelType w:val="hybridMultilevel"/>
    <w:tmpl w:val="F05EDB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64358"/>
    <w:multiLevelType w:val="hybridMultilevel"/>
    <w:tmpl w:val="7FFED1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66C67"/>
    <w:multiLevelType w:val="hybridMultilevel"/>
    <w:tmpl w:val="DC5A0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A17BF"/>
    <w:multiLevelType w:val="hybridMultilevel"/>
    <w:tmpl w:val="1F44E8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D0D4B"/>
    <w:multiLevelType w:val="hybridMultilevel"/>
    <w:tmpl w:val="09C8B5E2"/>
    <w:lvl w:ilvl="0" w:tplc="080A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3" w15:restartNumberingAfterBreak="0">
    <w:nsid w:val="169201D7"/>
    <w:multiLevelType w:val="hybridMultilevel"/>
    <w:tmpl w:val="81CC1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C685F"/>
    <w:multiLevelType w:val="hybridMultilevel"/>
    <w:tmpl w:val="81C61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B5AE5"/>
    <w:multiLevelType w:val="hybridMultilevel"/>
    <w:tmpl w:val="8EE20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B2569"/>
    <w:multiLevelType w:val="hybridMultilevel"/>
    <w:tmpl w:val="F0B05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D340B"/>
    <w:multiLevelType w:val="hybridMultilevel"/>
    <w:tmpl w:val="A83CA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865A5"/>
    <w:multiLevelType w:val="hybridMultilevel"/>
    <w:tmpl w:val="5658DA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15A0C"/>
    <w:multiLevelType w:val="hybridMultilevel"/>
    <w:tmpl w:val="B4A6BC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D0DA0"/>
    <w:multiLevelType w:val="hybridMultilevel"/>
    <w:tmpl w:val="AFBEA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C2719"/>
    <w:multiLevelType w:val="hybridMultilevel"/>
    <w:tmpl w:val="5FB07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E0EC2"/>
    <w:multiLevelType w:val="hybridMultilevel"/>
    <w:tmpl w:val="CAA241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46EB7"/>
    <w:multiLevelType w:val="hybridMultilevel"/>
    <w:tmpl w:val="76F87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33984"/>
    <w:multiLevelType w:val="hybridMultilevel"/>
    <w:tmpl w:val="902C63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45ACF"/>
    <w:multiLevelType w:val="hybridMultilevel"/>
    <w:tmpl w:val="D6D2B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A40A4"/>
    <w:multiLevelType w:val="hybridMultilevel"/>
    <w:tmpl w:val="4F82A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C1D08"/>
    <w:multiLevelType w:val="hybridMultilevel"/>
    <w:tmpl w:val="DC66C2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9723F"/>
    <w:multiLevelType w:val="hybridMultilevel"/>
    <w:tmpl w:val="717C17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06A05"/>
    <w:multiLevelType w:val="hybridMultilevel"/>
    <w:tmpl w:val="2B969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ED0BF6"/>
    <w:multiLevelType w:val="hybridMultilevel"/>
    <w:tmpl w:val="644E8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23FA4"/>
    <w:multiLevelType w:val="hybridMultilevel"/>
    <w:tmpl w:val="79C84B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04FF2"/>
    <w:multiLevelType w:val="hybridMultilevel"/>
    <w:tmpl w:val="5E122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D1C78"/>
    <w:multiLevelType w:val="hybridMultilevel"/>
    <w:tmpl w:val="A21EC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B4839"/>
    <w:multiLevelType w:val="hybridMultilevel"/>
    <w:tmpl w:val="F1AE4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C7143"/>
    <w:multiLevelType w:val="hybridMultilevel"/>
    <w:tmpl w:val="06CAB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84CC3"/>
    <w:multiLevelType w:val="hybridMultilevel"/>
    <w:tmpl w:val="31167D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82287"/>
    <w:multiLevelType w:val="hybridMultilevel"/>
    <w:tmpl w:val="B05C4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7206B"/>
    <w:multiLevelType w:val="hybridMultilevel"/>
    <w:tmpl w:val="ABDA46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DB19C7"/>
    <w:multiLevelType w:val="hybridMultilevel"/>
    <w:tmpl w:val="36A81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E170B"/>
    <w:multiLevelType w:val="hybridMultilevel"/>
    <w:tmpl w:val="4940AA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277501"/>
    <w:multiLevelType w:val="hybridMultilevel"/>
    <w:tmpl w:val="0C9ADC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21D09"/>
    <w:multiLevelType w:val="hybridMultilevel"/>
    <w:tmpl w:val="44EEE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533EB"/>
    <w:multiLevelType w:val="hybridMultilevel"/>
    <w:tmpl w:val="E6FE4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A08D8"/>
    <w:multiLevelType w:val="hybridMultilevel"/>
    <w:tmpl w:val="DB76EA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2"/>
  </w:num>
  <w:num w:numId="4">
    <w:abstractNumId w:val="35"/>
  </w:num>
  <w:num w:numId="5">
    <w:abstractNumId w:val="43"/>
  </w:num>
  <w:num w:numId="6">
    <w:abstractNumId w:val="14"/>
  </w:num>
  <w:num w:numId="7">
    <w:abstractNumId w:val="9"/>
  </w:num>
  <w:num w:numId="8">
    <w:abstractNumId w:val="41"/>
  </w:num>
  <w:num w:numId="9">
    <w:abstractNumId w:val="25"/>
  </w:num>
  <w:num w:numId="10">
    <w:abstractNumId w:val="16"/>
  </w:num>
  <w:num w:numId="11">
    <w:abstractNumId w:val="7"/>
  </w:num>
  <w:num w:numId="12">
    <w:abstractNumId w:val="26"/>
  </w:num>
  <w:num w:numId="13">
    <w:abstractNumId w:val="33"/>
  </w:num>
  <w:num w:numId="14">
    <w:abstractNumId w:val="21"/>
  </w:num>
  <w:num w:numId="15">
    <w:abstractNumId w:val="30"/>
  </w:num>
  <w:num w:numId="16">
    <w:abstractNumId w:val="10"/>
  </w:num>
  <w:num w:numId="17">
    <w:abstractNumId w:val="18"/>
  </w:num>
  <w:num w:numId="18">
    <w:abstractNumId w:val="5"/>
  </w:num>
  <w:num w:numId="19">
    <w:abstractNumId w:val="27"/>
  </w:num>
  <w:num w:numId="20">
    <w:abstractNumId w:val="3"/>
  </w:num>
  <w:num w:numId="21">
    <w:abstractNumId w:val="29"/>
  </w:num>
  <w:num w:numId="22">
    <w:abstractNumId w:val="44"/>
  </w:num>
  <w:num w:numId="23">
    <w:abstractNumId w:val="28"/>
  </w:num>
  <w:num w:numId="24">
    <w:abstractNumId w:val="34"/>
  </w:num>
  <w:num w:numId="25">
    <w:abstractNumId w:val="40"/>
  </w:num>
  <w:num w:numId="26">
    <w:abstractNumId w:val="37"/>
  </w:num>
  <w:num w:numId="27">
    <w:abstractNumId w:val="2"/>
  </w:num>
  <w:num w:numId="28">
    <w:abstractNumId w:val="4"/>
  </w:num>
  <w:num w:numId="29">
    <w:abstractNumId w:val="8"/>
  </w:num>
  <w:num w:numId="30">
    <w:abstractNumId w:val="38"/>
  </w:num>
  <w:num w:numId="31">
    <w:abstractNumId w:val="1"/>
  </w:num>
  <w:num w:numId="32">
    <w:abstractNumId w:val="31"/>
  </w:num>
  <w:num w:numId="33">
    <w:abstractNumId w:val="36"/>
  </w:num>
  <w:num w:numId="34">
    <w:abstractNumId w:val="24"/>
  </w:num>
  <w:num w:numId="35">
    <w:abstractNumId w:val="23"/>
  </w:num>
  <w:num w:numId="36">
    <w:abstractNumId w:val="6"/>
  </w:num>
  <w:num w:numId="37">
    <w:abstractNumId w:val="22"/>
  </w:num>
  <w:num w:numId="38">
    <w:abstractNumId w:val="32"/>
  </w:num>
  <w:num w:numId="39">
    <w:abstractNumId w:val="12"/>
  </w:num>
  <w:num w:numId="40">
    <w:abstractNumId w:val="39"/>
  </w:num>
  <w:num w:numId="41">
    <w:abstractNumId w:val="20"/>
  </w:num>
  <w:num w:numId="42">
    <w:abstractNumId w:val="19"/>
  </w:num>
  <w:num w:numId="43">
    <w:abstractNumId w:val="15"/>
  </w:num>
  <w:num w:numId="44">
    <w:abstractNumId w:val="17"/>
  </w:num>
  <w:num w:numId="4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01C80"/>
    <w:rsid w:val="00005298"/>
    <w:rsid w:val="00016A8F"/>
    <w:rsid w:val="000210B1"/>
    <w:rsid w:val="00035E72"/>
    <w:rsid w:val="00035EFE"/>
    <w:rsid w:val="00043CA6"/>
    <w:rsid w:val="000521AC"/>
    <w:rsid w:val="00065352"/>
    <w:rsid w:val="00067E10"/>
    <w:rsid w:val="00077C19"/>
    <w:rsid w:val="00081A25"/>
    <w:rsid w:val="000962D6"/>
    <w:rsid w:val="00097836"/>
    <w:rsid w:val="000A2BFC"/>
    <w:rsid w:val="000A7DDE"/>
    <w:rsid w:val="000B068C"/>
    <w:rsid w:val="000B3404"/>
    <w:rsid w:val="000C2ECD"/>
    <w:rsid w:val="000E2F61"/>
    <w:rsid w:val="000E35F2"/>
    <w:rsid w:val="000E6F9D"/>
    <w:rsid w:val="000F131C"/>
    <w:rsid w:val="00100987"/>
    <w:rsid w:val="00100AB5"/>
    <w:rsid w:val="00101366"/>
    <w:rsid w:val="00102F65"/>
    <w:rsid w:val="00104E16"/>
    <w:rsid w:val="001145E1"/>
    <w:rsid w:val="00132FED"/>
    <w:rsid w:val="001369BF"/>
    <w:rsid w:val="00137CDC"/>
    <w:rsid w:val="00143262"/>
    <w:rsid w:val="001533E6"/>
    <w:rsid w:val="001652E8"/>
    <w:rsid w:val="0016672C"/>
    <w:rsid w:val="00176FAD"/>
    <w:rsid w:val="0017701C"/>
    <w:rsid w:val="0018111A"/>
    <w:rsid w:val="001869B7"/>
    <w:rsid w:val="001903F3"/>
    <w:rsid w:val="00193149"/>
    <w:rsid w:val="001959C4"/>
    <w:rsid w:val="00196509"/>
    <w:rsid w:val="001A5FC6"/>
    <w:rsid w:val="001B1ABA"/>
    <w:rsid w:val="001C3227"/>
    <w:rsid w:val="001C48CE"/>
    <w:rsid w:val="001E136D"/>
    <w:rsid w:val="001E6AF3"/>
    <w:rsid w:val="00215416"/>
    <w:rsid w:val="00217A87"/>
    <w:rsid w:val="0022560F"/>
    <w:rsid w:val="00227FDD"/>
    <w:rsid w:val="0023761C"/>
    <w:rsid w:val="0023765F"/>
    <w:rsid w:val="0024606C"/>
    <w:rsid w:val="00267CE8"/>
    <w:rsid w:val="00272791"/>
    <w:rsid w:val="002730F3"/>
    <w:rsid w:val="00274BB8"/>
    <w:rsid w:val="0028457B"/>
    <w:rsid w:val="00287C83"/>
    <w:rsid w:val="00295126"/>
    <w:rsid w:val="00296F16"/>
    <w:rsid w:val="0029788F"/>
    <w:rsid w:val="002A105C"/>
    <w:rsid w:val="002B2ED1"/>
    <w:rsid w:val="002B4885"/>
    <w:rsid w:val="002C5963"/>
    <w:rsid w:val="002D0520"/>
    <w:rsid w:val="002D4AE4"/>
    <w:rsid w:val="002D5BA6"/>
    <w:rsid w:val="002E4421"/>
    <w:rsid w:val="002F193F"/>
    <w:rsid w:val="003020F5"/>
    <w:rsid w:val="0030521D"/>
    <w:rsid w:val="00310C44"/>
    <w:rsid w:val="0032134E"/>
    <w:rsid w:val="00321599"/>
    <w:rsid w:val="00335052"/>
    <w:rsid w:val="00343FCE"/>
    <w:rsid w:val="00344685"/>
    <w:rsid w:val="00345069"/>
    <w:rsid w:val="00346779"/>
    <w:rsid w:val="003613B1"/>
    <w:rsid w:val="00365294"/>
    <w:rsid w:val="00375C14"/>
    <w:rsid w:val="00384438"/>
    <w:rsid w:val="00387751"/>
    <w:rsid w:val="00393681"/>
    <w:rsid w:val="003A544E"/>
    <w:rsid w:val="003B6334"/>
    <w:rsid w:val="003D1EFD"/>
    <w:rsid w:val="003D3284"/>
    <w:rsid w:val="003D790F"/>
    <w:rsid w:val="003E39B4"/>
    <w:rsid w:val="003E5640"/>
    <w:rsid w:val="003E5ABF"/>
    <w:rsid w:val="003E7473"/>
    <w:rsid w:val="003F1966"/>
    <w:rsid w:val="00401EB5"/>
    <w:rsid w:val="00405AFE"/>
    <w:rsid w:val="00410E53"/>
    <w:rsid w:val="004121C1"/>
    <w:rsid w:val="00413994"/>
    <w:rsid w:val="004209D0"/>
    <w:rsid w:val="00420B2A"/>
    <w:rsid w:val="004224F7"/>
    <w:rsid w:val="00427A22"/>
    <w:rsid w:val="00430CD9"/>
    <w:rsid w:val="00434AE0"/>
    <w:rsid w:val="00440C9D"/>
    <w:rsid w:val="0044365A"/>
    <w:rsid w:val="004453A0"/>
    <w:rsid w:val="00445E7C"/>
    <w:rsid w:val="00446B7E"/>
    <w:rsid w:val="0044766B"/>
    <w:rsid w:val="004505FF"/>
    <w:rsid w:val="00456020"/>
    <w:rsid w:val="00460BEA"/>
    <w:rsid w:val="00464E30"/>
    <w:rsid w:val="00467877"/>
    <w:rsid w:val="00492274"/>
    <w:rsid w:val="00495775"/>
    <w:rsid w:val="004A142B"/>
    <w:rsid w:val="004B0361"/>
    <w:rsid w:val="004C096D"/>
    <w:rsid w:val="004C620E"/>
    <w:rsid w:val="004C751F"/>
    <w:rsid w:val="004D3459"/>
    <w:rsid w:val="004D5872"/>
    <w:rsid w:val="004D69E8"/>
    <w:rsid w:val="00506FA9"/>
    <w:rsid w:val="00510361"/>
    <w:rsid w:val="00524F07"/>
    <w:rsid w:val="00526498"/>
    <w:rsid w:val="00551231"/>
    <w:rsid w:val="00552C50"/>
    <w:rsid w:val="00571E7C"/>
    <w:rsid w:val="00572882"/>
    <w:rsid w:val="00577C1F"/>
    <w:rsid w:val="005A4DC4"/>
    <w:rsid w:val="005A5B2D"/>
    <w:rsid w:val="005A7BE2"/>
    <w:rsid w:val="005B067D"/>
    <w:rsid w:val="005B0A00"/>
    <w:rsid w:val="005B4E51"/>
    <w:rsid w:val="005C4AF9"/>
    <w:rsid w:val="005C7426"/>
    <w:rsid w:val="005C7EFA"/>
    <w:rsid w:val="005D3480"/>
    <w:rsid w:val="005D3993"/>
    <w:rsid w:val="005D7930"/>
    <w:rsid w:val="005E10E8"/>
    <w:rsid w:val="005E2C17"/>
    <w:rsid w:val="005E7C71"/>
    <w:rsid w:val="005F0E01"/>
    <w:rsid w:val="005F175A"/>
    <w:rsid w:val="00604C51"/>
    <w:rsid w:val="00607F57"/>
    <w:rsid w:val="006150FC"/>
    <w:rsid w:val="006220DB"/>
    <w:rsid w:val="00622B83"/>
    <w:rsid w:val="00632D3F"/>
    <w:rsid w:val="00644C31"/>
    <w:rsid w:val="00663D3A"/>
    <w:rsid w:val="006656FF"/>
    <w:rsid w:val="00666FD2"/>
    <w:rsid w:val="0067268A"/>
    <w:rsid w:val="00672709"/>
    <w:rsid w:val="006736EC"/>
    <w:rsid w:val="006759F0"/>
    <w:rsid w:val="0068008D"/>
    <w:rsid w:val="006A3FE6"/>
    <w:rsid w:val="006A5750"/>
    <w:rsid w:val="006B184A"/>
    <w:rsid w:val="006B68DD"/>
    <w:rsid w:val="006C0A79"/>
    <w:rsid w:val="006C252F"/>
    <w:rsid w:val="006D06E7"/>
    <w:rsid w:val="006E38C1"/>
    <w:rsid w:val="006F06FF"/>
    <w:rsid w:val="006F2469"/>
    <w:rsid w:val="00700F94"/>
    <w:rsid w:val="00702FD5"/>
    <w:rsid w:val="00706D7A"/>
    <w:rsid w:val="00717749"/>
    <w:rsid w:val="007240EA"/>
    <w:rsid w:val="0074118D"/>
    <w:rsid w:val="00747F04"/>
    <w:rsid w:val="0075032C"/>
    <w:rsid w:val="0077681A"/>
    <w:rsid w:val="00780D5B"/>
    <w:rsid w:val="00785897"/>
    <w:rsid w:val="007878D5"/>
    <w:rsid w:val="0079046F"/>
    <w:rsid w:val="00790B21"/>
    <w:rsid w:val="007A095F"/>
    <w:rsid w:val="007B0160"/>
    <w:rsid w:val="007B6C1E"/>
    <w:rsid w:val="007C3194"/>
    <w:rsid w:val="007C324D"/>
    <w:rsid w:val="007E1D69"/>
    <w:rsid w:val="007E5389"/>
    <w:rsid w:val="007E5443"/>
    <w:rsid w:val="007F3DE5"/>
    <w:rsid w:val="0081190F"/>
    <w:rsid w:val="00816296"/>
    <w:rsid w:val="00823EDC"/>
    <w:rsid w:val="0082586D"/>
    <w:rsid w:val="00830717"/>
    <w:rsid w:val="00832917"/>
    <w:rsid w:val="0083727E"/>
    <w:rsid w:val="008418D2"/>
    <w:rsid w:val="008528B6"/>
    <w:rsid w:val="00853150"/>
    <w:rsid w:val="008648A9"/>
    <w:rsid w:val="00864B88"/>
    <w:rsid w:val="00867174"/>
    <w:rsid w:val="00875590"/>
    <w:rsid w:val="00877DA6"/>
    <w:rsid w:val="00881D46"/>
    <w:rsid w:val="00890BDA"/>
    <w:rsid w:val="00890CAF"/>
    <w:rsid w:val="008A296A"/>
    <w:rsid w:val="008A4D27"/>
    <w:rsid w:val="008A6211"/>
    <w:rsid w:val="008B0014"/>
    <w:rsid w:val="008B3200"/>
    <w:rsid w:val="008D202A"/>
    <w:rsid w:val="008E113E"/>
    <w:rsid w:val="008E51EA"/>
    <w:rsid w:val="008F181A"/>
    <w:rsid w:val="008F19EC"/>
    <w:rsid w:val="008F1A0C"/>
    <w:rsid w:val="008F5FF2"/>
    <w:rsid w:val="0090246D"/>
    <w:rsid w:val="00913DE5"/>
    <w:rsid w:val="00917927"/>
    <w:rsid w:val="00920021"/>
    <w:rsid w:val="00924D32"/>
    <w:rsid w:val="00925320"/>
    <w:rsid w:val="00931166"/>
    <w:rsid w:val="00931FF6"/>
    <w:rsid w:val="00941E95"/>
    <w:rsid w:val="00942C91"/>
    <w:rsid w:val="009435E2"/>
    <w:rsid w:val="009456F9"/>
    <w:rsid w:val="00945A74"/>
    <w:rsid w:val="00953A01"/>
    <w:rsid w:val="00963A63"/>
    <w:rsid w:val="00970234"/>
    <w:rsid w:val="00971A62"/>
    <w:rsid w:val="00972019"/>
    <w:rsid w:val="009871A3"/>
    <w:rsid w:val="00991173"/>
    <w:rsid w:val="009941CE"/>
    <w:rsid w:val="00996200"/>
    <w:rsid w:val="00996656"/>
    <w:rsid w:val="00996C78"/>
    <w:rsid w:val="009A31F0"/>
    <w:rsid w:val="009C0BD0"/>
    <w:rsid w:val="009C1BAB"/>
    <w:rsid w:val="009C351A"/>
    <w:rsid w:val="009D471C"/>
    <w:rsid w:val="009E41C6"/>
    <w:rsid w:val="009E4FB0"/>
    <w:rsid w:val="00A12B30"/>
    <w:rsid w:val="00A14E2B"/>
    <w:rsid w:val="00A32722"/>
    <w:rsid w:val="00A43600"/>
    <w:rsid w:val="00A44FB4"/>
    <w:rsid w:val="00A51776"/>
    <w:rsid w:val="00A57053"/>
    <w:rsid w:val="00A608B6"/>
    <w:rsid w:val="00A66A15"/>
    <w:rsid w:val="00A72EFD"/>
    <w:rsid w:val="00A747A4"/>
    <w:rsid w:val="00A85C1D"/>
    <w:rsid w:val="00A86DD3"/>
    <w:rsid w:val="00A944DC"/>
    <w:rsid w:val="00A958CB"/>
    <w:rsid w:val="00A97454"/>
    <w:rsid w:val="00AA2CAF"/>
    <w:rsid w:val="00AA39D7"/>
    <w:rsid w:val="00AA6EBC"/>
    <w:rsid w:val="00AB03C9"/>
    <w:rsid w:val="00AB55F0"/>
    <w:rsid w:val="00AB6724"/>
    <w:rsid w:val="00AC1A8C"/>
    <w:rsid w:val="00AC7996"/>
    <w:rsid w:val="00AD0D7A"/>
    <w:rsid w:val="00AF221D"/>
    <w:rsid w:val="00B00138"/>
    <w:rsid w:val="00B00F4E"/>
    <w:rsid w:val="00B1171C"/>
    <w:rsid w:val="00B14263"/>
    <w:rsid w:val="00B247E5"/>
    <w:rsid w:val="00B24B24"/>
    <w:rsid w:val="00B254A0"/>
    <w:rsid w:val="00B46EB8"/>
    <w:rsid w:val="00B5162D"/>
    <w:rsid w:val="00B5736A"/>
    <w:rsid w:val="00B60167"/>
    <w:rsid w:val="00B66EE8"/>
    <w:rsid w:val="00B93302"/>
    <w:rsid w:val="00B970B3"/>
    <w:rsid w:val="00BD3C27"/>
    <w:rsid w:val="00BD65FB"/>
    <w:rsid w:val="00BE55FF"/>
    <w:rsid w:val="00C01B15"/>
    <w:rsid w:val="00C12CA3"/>
    <w:rsid w:val="00C22E79"/>
    <w:rsid w:val="00C2687F"/>
    <w:rsid w:val="00C33820"/>
    <w:rsid w:val="00C3628C"/>
    <w:rsid w:val="00C53666"/>
    <w:rsid w:val="00C62BE0"/>
    <w:rsid w:val="00C6694E"/>
    <w:rsid w:val="00C74464"/>
    <w:rsid w:val="00C82DBF"/>
    <w:rsid w:val="00C85D06"/>
    <w:rsid w:val="00C8700A"/>
    <w:rsid w:val="00CA1733"/>
    <w:rsid w:val="00CC6AEE"/>
    <w:rsid w:val="00CC714D"/>
    <w:rsid w:val="00CC7B73"/>
    <w:rsid w:val="00CD0978"/>
    <w:rsid w:val="00CE50CB"/>
    <w:rsid w:val="00CE5738"/>
    <w:rsid w:val="00D0006C"/>
    <w:rsid w:val="00D026AC"/>
    <w:rsid w:val="00D0276F"/>
    <w:rsid w:val="00D079AA"/>
    <w:rsid w:val="00D2454F"/>
    <w:rsid w:val="00D2608D"/>
    <w:rsid w:val="00D26FE1"/>
    <w:rsid w:val="00D31244"/>
    <w:rsid w:val="00D41593"/>
    <w:rsid w:val="00D426E7"/>
    <w:rsid w:val="00D61926"/>
    <w:rsid w:val="00D62E76"/>
    <w:rsid w:val="00D67403"/>
    <w:rsid w:val="00D734D0"/>
    <w:rsid w:val="00D743F9"/>
    <w:rsid w:val="00D857B2"/>
    <w:rsid w:val="00D911E0"/>
    <w:rsid w:val="00D913C8"/>
    <w:rsid w:val="00D932D6"/>
    <w:rsid w:val="00D95A0E"/>
    <w:rsid w:val="00D976AC"/>
    <w:rsid w:val="00DB2CE2"/>
    <w:rsid w:val="00DC6BCB"/>
    <w:rsid w:val="00DC784D"/>
    <w:rsid w:val="00DD0686"/>
    <w:rsid w:val="00DD68B6"/>
    <w:rsid w:val="00DE0C98"/>
    <w:rsid w:val="00DE2443"/>
    <w:rsid w:val="00DE3498"/>
    <w:rsid w:val="00DE3785"/>
    <w:rsid w:val="00DF150F"/>
    <w:rsid w:val="00DF7700"/>
    <w:rsid w:val="00E01A1D"/>
    <w:rsid w:val="00E0258D"/>
    <w:rsid w:val="00E04D9E"/>
    <w:rsid w:val="00E13123"/>
    <w:rsid w:val="00E17A97"/>
    <w:rsid w:val="00E21354"/>
    <w:rsid w:val="00E25831"/>
    <w:rsid w:val="00E56B4C"/>
    <w:rsid w:val="00E56F93"/>
    <w:rsid w:val="00E60379"/>
    <w:rsid w:val="00E61029"/>
    <w:rsid w:val="00E73B42"/>
    <w:rsid w:val="00E749BD"/>
    <w:rsid w:val="00E77118"/>
    <w:rsid w:val="00E81156"/>
    <w:rsid w:val="00E82DD9"/>
    <w:rsid w:val="00E833BD"/>
    <w:rsid w:val="00E869EE"/>
    <w:rsid w:val="00E9001B"/>
    <w:rsid w:val="00E90616"/>
    <w:rsid w:val="00E96778"/>
    <w:rsid w:val="00E96861"/>
    <w:rsid w:val="00E96F80"/>
    <w:rsid w:val="00EB154B"/>
    <w:rsid w:val="00EB211F"/>
    <w:rsid w:val="00EC2A82"/>
    <w:rsid w:val="00EE22E8"/>
    <w:rsid w:val="00EF387E"/>
    <w:rsid w:val="00F01162"/>
    <w:rsid w:val="00F021A8"/>
    <w:rsid w:val="00F10D5A"/>
    <w:rsid w:val="00F14230"/>
    <w:rsid w:val="00F27DC9"/>
    <w:rsid w:val="00F3231F"/>
    <w:rsid w:val="00F33A77"/>
    <w:rsid w:val="00F34A46"/>
    <w:rsid w:val="00F3703A"/>
    <w:rsid w:val="00F4286B"/>
    <w:rsid w:val="00F54C30"/>
    <w:rsid w:val="00F55247"/>
    <w:rsid w:val="00F5527D"/>
    <w:rsid w:val="00F60D29"/>
    <w:rsid w:val="00F656EF"/>
    <w:rsid w:val="00F6685C"/>
    <w:rsid w:val="00F67B51"/>
    <w:rsid w:val="00F805BD"/>
    <w:rsid w:val="00F95895"/>
    <w:rsid w:val="00FA1109"/>
    <w:rsid w:val="00FA73D5"/>
    <w:rsid w:val="00FA7ED1"/>
    <w:rsid w:val="00FB7C6F"/>
    <w:rsid w:val="00FC6925"/>
    <w:rsid w:val="00FC71CF"/>
    <w:rsid w:val="00FD0849"/>
    <w:rsid w:val="00FD39D8"/>
    <w:rsid w:val="00FE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70AB9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1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  <w:style w:type="paragraph" w:styleId="NormalWeb">
    <w:name w:val="Normal (Web)"/>
    <w:basedOn w:val="Normal"/>
    <w:uiPriority w:val="99"/>
    <w:semiHidden/>
    <w:unhideWhenUsed/>
    <w:rsid w:val="00B9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BulletPoints">
    <w:name w:val="Bullet Points"/>
    <w:basedOn w:val="Normal"/>
    <w:rsid w:val="009C351A"/>
    <w:pPr>
      <w:numPr>
        <w:numId w:val="3"/>
      </w:numPr>
      <w:spacing w:before="120" w:after="0" w:line="240" w:lineRule="auto"/>
    </w:pPr>
    <w:rPr>
      <w:rFonts w:ascii="Calibri" w:eastAsia="Times New Roman" w:hAnsi="Calibri" w:cs="Times New Roman"/>
      <w:szCs w:val="20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7E23E4A0-A3D1-444A-8D4F-C9015D5C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2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2017-12-18T21:59:00Z</cp:lastPrinted>
  <dcterms:created xsi:type="dcterms:W3CDTF">2018-02-13T16:58:00Z</dcterms:created>
  <dcterms:modified xsi:type="dcterms:W3CDTF">2018-02-13T17:03:00Z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